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关于申报“高等职业教育研究”专项课题的通知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各系、各部门、万达校区：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为进一步推动高等职业教育理论研究，为高等职业教育高质量发展提供理论支撑和借鉴经验，中国高等教育学会决定联合所属职业技术教育分会设立“高等职业教育研究”专项课题，请各系各部门做好宣传通知工作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有意申报的教师认真阅读申报通知及申报指南，按照要求准备材料，于2021年6月7日将申报书电子版纸质版交科技处（非匿名版3份，匿名版4份），逾期不予处理。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联系人：张立琴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电话：3930488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"mailto:46530554@qq.com"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46530554@qq.com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ind w:firstLine="64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ind w:firstLine="64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附件： 关于申报《高等职业教育研究”专项课题》的通知</w:t>
      </w:r>
    </w:p>
    <w:p>
      <w:pPr>
        <w:ind w:firstLine="1292" w:firstLineChars="404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ind w:firstLine="1292" w:firstLineChars="404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1292" w:firstLineChars="404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科技处</w:t>
      </w:r>
    </w:p>
    <w:p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2021年5月31日</w:t>
      </w:r>
      <w:bookmarkStart w:id="0" w:name="_GoBack"/>
      <w:bookmarkEnd w:id="0"/>
    </w:p>
    <w:sectPr>
      <w:pgSz w:w="11906" w:h="16838"/>
      <w:pgMar w:top="1440" w:right="190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42382"/>
    <w:rsid w:val="04282FFA"/>
    <w:rsid w:val="094F3E89"/>
    <w:rsid w:val="1A7C7633"/>
    <w:rsid w:val="48E85D6C"/>
    <w:rsid w:val="759F2357"/>
    <w:rsid w:val="76F42382"/>
    <w:rsid w:val="7A5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2021-05-31T02:01:00Z</dcterms:created>
  <dc:creator>蕾亚拉ai兔兔</dc:creator>
  <cp:lastModifiedBy>蕾亚拉ai兔兔</cp:lastModifiedBy>
  <dcterms:modified xsi:type="dcterms:W3CDTF">2021-06-01T01:24:33Z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1738A221569C4A3CAD66DDECE257E6EB</vt:lpwstr>
  </property>
</Properties>
</file>